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2D" w:rsidRPr="00B13E93" w:rsidRDefault="00937C2D" w:rsidP="00BD27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</w:pPr>
      <w:r w:rsidRPr="00B13E93">
        <w:rPr>
          <w:rFonts w:eastAsia="Times New Roman" w:cstheme="minorHAnsi"/>
          <w:b/>
          <w:bCs/>
          <w:noProof/>
          <w:color w:val="FFFF00"/>
          <w:kern w:val="36"/>
          <w:sz w:val="72"/>
          <w:szCs w:val="7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-915035</wp:posOffset>
            </wp:positionV>
            <wp:extent cx="11061700" cy="8540750"/>
            <wp:effectExtent l="19050" t="0" r="6350" b="0"/>
            <wp:wrapNone/>
            <wp:docPr id="2" name="Obrázok 2" descr="C:\Users\Jota\.LSC\Documents\Hudba - spevníky, noty\Taizé\Taiz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ta\.LSC\Documents\Hudba - spevníky, noty\Taizé\Taizé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0" cy="854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72D"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  <w:t>„</w:t>
      </w:r>
      <w:r w:rsidRPr="00937C2D"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  <w:t>Pozdvihni svoju myseľ i hlas v modlitbe za mier</w:t>
      </w:r>
      <w:r w:rsidR="00BD272D"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  <w:t>.“</w:t>
      </w:r>
    </w:p>
    <w:p w:rsidR="00B13E93" w:rsidRDefault="00B13E93" w:rsidP="00937C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24"/>
          <w:szCs w:val="24"/>
          <w:lang w:eastAsia="sk-SK"/>
        </w:rPr>
      </w:pPr>
    </w:p>
    <w:p w:rsidR="00B13E93" w:rsidRPr="00B13E93" w:rsidRDefault="00B13E93" w:rsidP="00937C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24"/>
          <w:szCs w:val="24"/>
          <w:lang w:eastAsia="sk-SK"/>
        </w:rPr>
      </w:pPr>
    </w:p>
    <w:p w:rsidR="00937C2D" w:rsidRPr="00BD272D" w:rsidRDefault="00937C2D" w:rsidP="00937C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96"/>
          <w:szCs w:val="96"/>
          <w:lang w:eastAsia="sk-SK"/>
        </w:rPr>
      </w:pPr>
      <w:r w:rsidRPr="00BD272D">
        <w:rPr>
          <w:rFonts w:eastAsia="Times New Roman" w:cstheme="minorHAnsi"/>
          <w:b/>
          <w:bCs/>
          <w:color w:val="FFFF00"/>
          <w:kern w:val="36"/>
          <w:sz w:val="96"/>
          <w:szCs w:val="96"/>
          <w:lang w:eastAsia="sk-SK"/>
        </w:rPr>
        <w:t>Modlitbové</w:t>
      </w:r>
    </w:p>
    <w:p w:rsidR="00937C2D" w:rsidRPr="00BD272D" w:rsidRDefault="00937C2D" w:rsidP="00937C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96"/>
          <w:szCs w:val="96"/>
          <w:lang w:eastAsia="sk-SK"/>
        </w:rPr>
      </w:pPr>
      <w:r w:rsidRPr="00BD272D">
        <w:rPr>
          <w:rFonts w:eastAsia="Times New Roman" w:cstheme="minorHAnsi"/>
          <w:b/>
          <w:bCs/>
          <w:color w:val="FFFF00"/>
          <w:kern w:val="36"/>
          <w:sz w:val="96"/>
          <w:szCs w:val="96"/>
          <w:lang w:eastAsia="sk-SK"/>
        </w:rPr>
        <w:t>stretnutie</w:t>
      </w:r>
    </w:p>
    <w:p w:rsidR="00937C2D" w:rsidRPr="00BD272D" w:rsidRDefault="00937C2D" w:rsidP="00937C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96"/>
          <w:szCs w:val="96"/>
          <w:lang w:eastAsia="sk-SK"/>
        </w:rPr>
      </w:pPr>
      <w:r w:rsidRPr="00BD272D">
        <w:rPr>
          <w:rFonts w:eastAsia="Times New Roman" w:cstheme="minorHAnsi"/>
          <w:b/>
          <w:bCs/>
          <w:color w:val="FFFF00"/>
          <w:kern w:val="36"/>
          <w:sz w:val="96"/>
          <w:szCs w:val="96"/>
          <w:lang w:eastAsia="sk-SK"/>
        </w:rPr>
        <w:t>Taizé</w:t>
      </w:r>
    </w:p>
    <w:p w:rsidR="00B13E93" w:rsidRDefault="00B13E93" w:rsidP="00937C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24"/>
          <w:szCs w:val="24"/>
          <w:lang w:eastAsia="sk-SK"/>
        </w:rPr>
      </w:pPr>
    </w:p>
    <w:p w:rsidR="00B13E93" w:rsidRPr="00B13E93" w:rsidRDefault="00B13E93" w:rsidP="00937C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24"/>
          <w:szCs w:val="24"/>
          <w:lang w:eastAsia="sk-SK"/>
        </w:rPr>
      </w:pPr>
    </w:p>
    <w:p w:rsidR="00937C2D" w:rsidRDefault="00BD272D" w:rsidP="00BD272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</w:pPr>
      <w:r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  <w:t>Farský k</w:t>
      </w:r>
      <w:r w:rsidR="00B13E93"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  <w:t>ostol Nanebovzat</w:t>
      </w:r>
      <w:r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  <w:t>ej</w:t>
      </w:r>
      <w:r w:rsidR="00B13E93"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  <w:t xml:space="preserve"> Panny Márie</w:t>
      </w:r>
    </w:p>
    <w:p w:rsidR="00793C8A" w:rsidRDefault="00B13E93" w:rsidP="00BD272D">
      <w:pPr>
        <w:spacing w:before="100" w:beforeAutospacing="1" w:after="100" w:afterAutospacing="1" w:line="240" w:lineRule="auto"/>
        <w:outlineLvl w:val="0"/>
      </w:pPr>
      <w:r>
        <w:rPr>
          <w:rFonts w:eastAsia="Times New Roman" w:cstheme="minorHAnsi"/>
          <w:b/>
          <w:bCs/>
          <w:color w:val="FFFF00"/>
          <w:kern w:val="36"/>
          <w:sz w:val="72"/>
          <w:szCs w:val="72"/>
          <w:lang w:eastAsia="sk-SK"/>
        </w:rPr>
        <w:t>Piatok 25. 3. o 18.00</w:t>
      </w:r>
    </w:p>
    <w:sectPr w:rsidR="00793C8A" w:rsidSect="00B13E9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7C2D"/>
    <w:rsid w:val="00793C8A"/>
    <w:rsid w:val="00937C2D"/>
    <w:rsid w:val="00971A91"/>
    <w:rsid w:val="00B13E93"/>
    <w:rsid w:val="00BD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8A"/>
  </w:style>
  <w:style w:type="paragraph" w:styleId="Nadpis1">
    <w:name w:val="heading 1"/>
    <w:basedOn w:val="Normlny"/>
    <w:link w:val="Nadpis1Char"/>
    <w:uiPriority w:val="9"/>
    <w:qFormat/>
    <w:rsid w:val="00937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7C2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Jota</dc:creator>
  <cp:lastModifiedBy>Jota</cp:lastModifiedBy>
  <cp:revision>2</cp:revision>
  <dcterms:created xsi:type="dcterms:W3CDTF">2022-03-22T16:19:00Z</dcterms:created>
  <dcterms:modified xsi:type="dcterms:W3CDTF">2022-03-22T16:53:00Z</dcterms:modified>
</cp:coreProperties>
</file>